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0A4" w:rsidRPr="009C50A4" w:rsidRDefault="00E058C9" w:rsidP="00E058C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bookmarkStart w:id="0" w:name="_GoBack"/>
      <w:bookmarkEnd w:id="0"/>
      <w:r w:rsidRPr="009C50A4">
        <w:rPr>
          <w:rFonts w:ascii="Times New Roman" w:hAnsi="Times New Roman"/>
          <w:b/>
          <w:color w:val="000000" w:themeColor="text1"/>
          <w:sz w:val="36"/>
          <w:szCs w:val="36"/>
        </w:rPr>
        <w:t xml:space="preserve">Структурная модель управления </w:t>
      </w: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1705">
        <w:rPr>
          <w:rFonts w:ascii="Times New Roman" w:hAnsi="Times New Roman"/>
          <w:b/>
          <w:sz w:val="28"/>
          <w:szCs w:val="28"/>
        </w:rPr>
        <w:t>М</w:t>
      </w:r>
      <w:r w:rsidR="009C50A4">
        <w:rPr>
          <w:rFonts w:ascii="Times New Roman" w:hAnsi="Times New Roman"/>
          <w:b/>
          <w:sz w:val="28"/>
          <w:szCs w:val="28"/>
        </w:rPr>
        <w:t>униципального бюджетного дошкольного образовательного учреждения</w:t>
      </w:r>
    </w:p>
    <w:p w:rsidR="009C50A4" w:rsidRDefault="00CC749D" w:rsidP="00D73E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3053715</wp:posOffset>
                </wp:positionH>
                <wp:positionV relativeFrom="paragraph">
                  <wp:posOffset>6250940</wp:posOffset>
                </wp:positionV>
                <wp:extent cx="635" cy="844550"/>
                <wp:effectExtent l="15240" t="21590" r="22225" b="1968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8445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40.45pt;margin-top:492.2pt;width:.05pt;height:6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" strokecolor="#00b050" strokeweight="2.25pt"/>
            </w:pict>
          </mc:Fallback>
        </mc:AlternateContent>
      </w:r>
      <w:r w:rsidR="00E058C9" w:rsidRPr="00131705">
        <w:rPr>
          <w:rFonts w:ascii="Times New Roman" w:hAnsi="Times New Roman"/>
          <w:b/>
          <w:sz w:val="28"/>
          <w:szCs w:val="28"/>
        </w:rPr>
        <w:t>«</w:t>
      </w:r>
      <w:r w:rsidR="00E058C9">
        <w:rPr>
          <w:rFonts w:ascii="Times New Roman" w:hAnsi="Times New Roman"/>
          <w:b/>
          <w:sz w:val="28"/>
          <w:szCs w:val="28"/>
        </w:rPr>
        <w:t>Д</w:t>
      </w:r>
      <w:r w:rsidR="00D73EAB">
        <w:rPr>
          <w:rFonts w:ascii="Times New Roman" w:hAnsi="Times New Roman"/>
          <w:b/>
          <w:sz w:val="28"/>
          <w:szCs w:val="28"/>
        </w:rPr>
        <w:t>етс</w:t>
      </w:r>
      <w:r w:rsidR="009C50A4">
        <w:rPr>
          <w:rFonts w:ascii="Times New Roman" w:hAnsi="Times New Roman"/>
          <w:b/>
          <w:sz w:val="28"/>
          <w:szCs w:val="28"/>
        </w:rPr>
        <w:t>кий сад общеразвивающего вида №9</w:t>
      </w:r>
      <w:r w:rsidR="00D73EAB">
        <w:rPr>
          <w:rFonts w:ascii="Times New Roman" w:hAnsi="Times New Roman"/>
          <w:b/>
          <w:sz w:val="28"/>
          <w:szCs w:val="28"/>
        </w:rPr>
        <w:t xml:space="preserve"> «</w:t>
      </w:r>
      <w:r w:rsidR="009C50A4">
        <w:rPr>
          <w:rFonts w:ascii="Times New Roman" w:hAnsi="Times New Roman"/>
          <w:b/>
          <w:sz w:val="28"/>
          <w:szCs w:val="28"/>
        </w:rPr>
        <w:t xml:space="preserve"> Теремок</w:t>
      </w:r>
      <w:r w:rsidR="00D73EAB">
        <w:rPr>
          <w:rFonts w:ascii="Times New Roman" w:hAnsi="Times New Roman"/>
          <w:b/>
          <w:sz w:val="28"/>
          <w:szCs w:val="28"/>
        </w:rPr>
        <w:t xml:space="preserve">» </w:t>
      </w:r>
    </w:p>
    <w:p w:rsidR="00E058C9" w:rsidRDefault="00D73EAB" w:rsidP="00D73E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Мензелинского муниципального района РТ</w:t>
      </w: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9C50A4" w:rsidP="00E058C9">
      <w:pPr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4F650D8E" wp14:editId="72C5DBEC">
            <wp:simplePos x="0" y="0"/>
            <wp:positionH relativeFrom="column">
              <wp:posOffset>-161290</wp:posOffset>
            </wp:positionH>
            <wp:positionV relativeFrom="paragraph">
              <wp:posOffset>177800</wp:posOffset>
            </wp:positionV>
            <wp:extent cx="9592193" cy="5181600"/>
            <wp:effectExtent l="0" t="0" r="0" b="0"/>
            <wp:wrapNone/>
            <wp:docPr id="3" name="Рисунок 3" descr="model_upravleni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del_upravleniy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0215" cy="519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CC749D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ragraph">
                  <wp:posOffset>184785</wp:posOffset>
                </wp:positionV>
                <wp:extent cx="1409700" cy="469900"/>
                <wp:effectExtent l="635" t="3810" r="0" b="254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4699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50A4" w:rsidRPr="009C50A4" w:rsidRDefault="009C50A4">
                            <w:pP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9C50A4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Общее собрание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43.3pt;margin-top:14.55pt;width:111pt;height:3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" fillcolor="yellow" stroked="f">
                <v:textbox>
                  <w:txbxContent>
                    <w:p w:rsidR="009C50A4" w:rsidRPr="009C50A4" w:rsidRDefault="009C50A4">
                      <w:pP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9C50A4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Общее собрание коллектива</w:t>
                      </w:r>
                    </w:p>
                  </w:txbxContent>
                </v:textbox>
              </v:shape>
            </w:pict>
          </mc:Fallback>
        </mc:AlternateContent>
      </w: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="12149" w:tblpY="2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3"/>
      </w:tblGrid>
      <w:tr w:rsidR="00E058C9" w:rsidTr="00716506">
        <w:trPr>
          <w:trHeight w:val="302"/>
        </w:trPr>
        <w:tc>
          <w:tcPr>
            <w:tcW w:w="253" w:type="dxa"/>
          </w:tcPr>
          <w:p w:rsidR="00E058C9" w:rsidRDefault="00E058C9" w:rsidP="00716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58C9" w:rsidRDefault="00E058C9" w:rsidP="00E058C9">
      <w:pPr>
        <w:pStyle w:val="a3"/>
      </w:pPr>
    </w:p>
    <w:p w:rsidR="00E058C9" w:rsidRDefault="00E058C9" w:rsidP="00E058C9">
      <w:pPr>
        <w:pStyle w:val="a3"/>
      </w:pPr>
    </w:p>
    <w:p w:rsidR="00E058C9" w:rsidRDefault="00E058C9" w:rsidP="00E058C9">
      <w:pPr>
        <w:pStyle w:val="a3"/>
      </w:pPr>
      <w:r>
        <w:t>В нашем детском саду работает множество сотрудников, и у каждого из них свой круг обязанностей. Порой родителям довольно сложно разобраться, к кому обраться со своими проблемами.</w:t>
      </w:r>
    </w:p>
    <w:p w:rsidR="00E058C9" w:rsidRDefault="00E058C9" w:rsidP="00E058C9">
      <w:pPr>
        <w:pStyle w:val="a3"/>
        <w:jc w:val="center"/>
      </w:pPr>
      <w:r>
        <w:t>С кем же лучше всего обсудить вопросы воспитания?</w:t>
      </w:r>
    </w:p>
    <w:p w:rsidR="00E058C9" w:rsidRDefault="00E058C9" w:rsidP="00E058C9">
      <w:pPr>
        <w:pStyle w:val="a3"/>
        <w:jc w:val="center"/>
      </w:pPr>
      <w:r>
        <w:rPr>
          <w:b/>
          <w:bCs/>
        </w:rPr>
        <w:t>Младший обслуживающий персонал </w:t>
      </w:r>
    </w:p>
    <w:p w:rsidR="00E058C9" w:rsidRDefault="00E058C9" w:rsidP="00E058C9">
      <w:pPr>
        <w:pStyle w:val="a3"/>
      </w:pPr>
      <w:r>
        <w:t>К младшему обслуживающему персоналу относятся младший  воспитатель, повар, кладовщик, прачка и др. Все эти сотрудники обеспечивают бесперебойную работу дошкольного учреждения, но только младший воспитатель работает непосредственно с детьми.</w:t>
      </w:r>
    </w:p>
    <w:p w:rsidR="00E058C9" w:rsidRPr="004D2F59" w:rsidRDefault="00E058C9" w:rsidP="00E058C9">
      <w:pPr>
        <w:pStyle w:val="a3"/>
        <w:jc w:val="center"/>
        <w:rPr>
          <w:b/>
        </w:rPr>
      </w:pPr>
      <w:r w:rsidRPr="004D2F59">
        <w:rPr>
          <w:b/>
        </w:rPr>
        <w:t>Младший воспитатель</w:t>
      </w:r>
    </w:p>
    <w:p w:rsidR="00E058C9" w:rsidRDefault="00E058C9" w:rsidP="00E058C9">
      <w:pPr>
        <w:pStyle w:val="a3"/>
      </w:pPr>
      <w:r>
        <w:t>младший воспитатель (в повседневном общении - просто няня) помогает воспитателю в организации воспитательно-образовательного процесса, и вместе с воспитателем отвечает за жизнь и здоровье воспитанников. Младший воспитатель приносит с кухни пищу и помогает в раздаче, затем убирает и моет посуду, готовит воду для умывания детей, для полоскания рта; в старших группах организует сервировку детских столов. Помогает воспитателю выводить детей на прогулку и заводить их в группу, раздевать малышей перед тихим часом и одевать после него. Готовит все необходимое для проведения закаливающих и гигиенических процедур, принимает участие в организации занятий по обучению детей плаванию. Также няня отвечает за чистоту в помещениях; два раза в день она проводит влажную уборку в группе. В соответствии с требованиями СЭС проводит санитарную обработку посуды, игрушек. Следит за чистотой полотенец, меняет их по мере загрязнения, помогает воспитателю в проведении гигиенических процедур с детьми. Один раз в 10 дней проводит смену постельного белья.</w:t>
      </w:r>
    </w:p>
    <w:p w:rsidR="00E058C9" w:rsidRDefault="00E058C9" w:rsidP="00E058C9">
      <w:pPr>
        <w:pStyle w:val="a3"/>
        <w:jc w:val="center"/>
      </w:pPr>
      <w:r>
        <w:rPr>
          <w:b/>
          <w:bCs/>
        </w:rPr>
        <w:t>Медицинская сестра</w:t>
      </w:r>
    </w:p>
    <w:p w:rsidR="00E058C9" w:rsidRDefault="00E058C9" w:rsidP="00E058C9">
      <w:pPr>
        <w:pStyle w:val="a3"/>
      </w:pPr>
      <w:r>
        <w:rPr>
          <w:b/>
          <w:bCs/>
        </w:rPr>
        <w:t> </w:t>
      </w:r>
      <w:r>
        <w:t>контролирует санитарно-эпидемический режим в </w:t>
      </w:r>
      <w:r>
        <w:rPr>
          <w:b/>
          <w:bCs/>
        </w:rPr>
        <w:t>детском саду</w:t>
      </w:r>
      <w:r>
        <w:t>, а также следит за соблюдением режима дня, питанием детей, правильным проведением утренней гимнастики, физкультурных занятий и прогулок. Организует мероприятия по закаливанию детей и участвует в организации оздоровительных мероприятий. Ведет ежедневный учет детей, отсутствующих по болезни, изолирует заболевших детей. Кроме того, старшая медсестра готовит детей к врачебным осмотрам и сама участвует в них, проводит взвешивание, антропометрические измерения детей, осуществляет профилактические прививки и выполняет назначения врача. Составляет и раскладывает ежедневное меню и следит за качеством приготовления пищи. Она ежедневно производит пробу готовых блюд и закладывает ее на хранение в соответствии с требованиями СЭС. Следит за выполнением графика получения пищи группами и проводит ежедневный обход групп, проверяя организацию питания в группах</w:t>
      </w:r>
    </w:p>
    <w:p w:rsidR="00E058C9" w:rsidRDefault="00E058C9" w:rsidP="00E058C9">
      <w:pPr>
        <w:pStyle w:val="a3"/>
      </w:pPr>
      <w:r>
        <w:t> </w:t>
      </w:r>
    </w:p>
    <w:p w:rsidR="00E058C9" w:rsidRDefault="00E058C9" w:rsidP="00E058C9">
      <w:pPr>
        <w:pStyle w:val="a3"/>
        <w:jc w:val="center"/>
      </w:pPr>
      <w:r>
        <w:rPr>
          <w:b/>
          <w:bCs/>
        </w:rPr>
        <w:t>Специалисты</w:t>
      </w:r>
    </w:p>
    <w:p w:rsidR="00E058C9" w:rsidRDefault="00E058C9" w:rsidP="00E058C9">
      <w:pPr>
        <w:pStyle w:val="a3"/>
        <w:jc w:val="center"/>
      </w:pPr>
      <w:r>
        <w:rPr>
          <w:b/>
          <w:bCs/>
          <w:u w:val="single"/>
        </w:rPr>
        <w:t>Музыкальный руководитель</w:t>
      </w:r>
    </w:p>
    <w:p w:rsidR="00E058C9" w:rsidRDefault="00E058C9" w:rsidP="00E058C9">
      <w:pPr>
        <w:pStyle w:val="a3"/>
      </w:pPr>
      <w:r>
        <w:t>отвечает за музыкальное воспитание. Организует и проводит музыкальные занятия, литературно-музыкальные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физкультурных занятий и развлечений, обеспечивает музыкальное сопровождение организованных игр детей во 2-й половине дня, проводит музыкально-дидактические, театрализованные и ритмические игры.</w:t>
      </w:r>
    </w:p>
    <w:p w:rsidR="00E058C9" w:rsidRDefault="00E058C9" w:rsidP="00E058C9">
      <w:pPr>
        <w:pStyle w:val="a3"/>
        <w:jc w:val="center"/>
      </w:pPr>
      <w:r>
        <w:t> </w:t>
      </w:r>
    </w:p>
    <w:p w:rsidR="00E058C9" w:rsidRDefault="00E058C9" w:rsidP="00E058C9">
      <w:pPr>
        <w:pStyle w:val="a3"/>
        <w:jc w:val="center"/>
      </w:pPr>
      <w:r>
        <w:rPr>
          <w:b/>
          <w:bCs/>
          <w:i/>
          <w:iCs/>
        </w:rPr>
        <w:t>Педагог-психолог </w:t>
      </w:r>
      <w:r>
        <w:rPr>
          <w:i/>
          <w:iCs/>
        </w:rPr>
        <w:t> </w:t>
      </w:r>
    </w:p>
    <w:p w:rsidR="00E058C9" w:rsidRDefault="00E058C9" w:rsidP="00E058C9">
      <w:pPr>
        <w:pStyle w:val="a3"/>
      </w:pPr>
      <w:r>
        <w:t>его работа направлена на сохранение психического, соматического и социального благополучия воспитанников. Его задача - помощь детям, родителям и педагогическому коллективу в решении конкретных проблем. Педагог-психолог проводит психологическую диагностику, определяет степень отклонений (умственных, физических, эмоциональных) в развитии воспитанников, выявляет нарушения социального развития и проводит их психолого-педагогическую коррекцию. Участвует в планировании и разработке развивающих и коррекционных программ, в образовательной деятельности. Содействует развитию творчески одаренных воспитанников. Формирует психологическую культуру педагогических работников, а также детей и их родителей.</w:t>
      </w:r>
    </w:p>
    <w:p w:rsidR="00E058C9" w:rsidRDefault="00E058C9" w:rsidP="00E058C9">
      <w:pPr>
        <w:pStyle w:val="a3"/>
      </w:pPr>
      <w:r>
        <w:t> </w:t>
      </w:r>
    </w:p>
    <w:p w:rsidR="00E058C9" w:rsidRDefault="00E058C9" w:rsidP="00E058C9">
      <w:pPr>
        <w:pStyle w:val="a3"/>
        <w:jc w:val="center"/>
      </w:pPr>
      <w:r>
        <w:rPr>
          <w:b/>
          <w:bCs/>
          <w:u w:val="single"/>
        </w:rPr>
        <w:t xml:space="preserve">Воспитатель </w:t>
      </w:r>
    </w:p>
    <w:p w:rsidR="00E058C9" w:rsidRDefault="00E058C9" w:rsidP="00E058C9">
      <w:pPr>
        <w:pStyle w:val="a3"/>
      </w:pPr>
      <w:r>
        <w:t>педагог, непосредственно отвечающий за жизнь и здоровье вверенных ему детей. Однако воспитательница не просто «приглядывает» за малышами, она планирует и проводит занятия, игры, прогулки и развлечения в соответствии с возрастом детей. Создает условия в группе для успешной реализации воспитательно-образовательной программы 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 </w:t>
      </w:r>
      <w:r>
        <w:rPr>
          <w:b/>
          <w:bCs/>
        </w:rPr>
        <w:t>детским садом</w:t>
      </w:r>
      <w:r>
        <w:t>. Согласовывает с родителями профилактические прививки детей, планируемые в дошкольном учреждении.</w:t>
      </w:r>
    </w:p>
    <w:p w:rsidR="00FC4127" w:rsidRDefault="00FC4127"/>
    <w:sectPr w:rsidR="00FC4127" w:rsidSect="009C50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227" w:right="709" w:bottom="51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65" w:rsidRDefault="00B41365" w:rsidP="001A3E76">
      <w:pPr>
        <w:spacing w:after="0" w:line="240" w:lineRule="auto"/>
      </w:pPr>
      <w:r>
        <w:separator/>
      </w:r>
    </w:p>
  </w:endnote>
  <w:endnote w:type="continuationSeparator" w:id="0">
    <w:p w:rsidR="00B41365" w:rsidRDefault="00B41365" w:rsidP="001A3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5A5" w:rsidRDefault="00B4136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5A5" w:rsidRDefault="00B41365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5A5" w:rsidRDefault="00B4136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65" w:rsidRDefault="00B41365" w:rsidP="001A3E76">
      <w:pPr>
        <w:spacing w:after="0" w:line="240" w:lineRule="auto"/>
      </w:pPr>
      <w:r>
        <w:separator/>
      </w:r>
    </w:p>
  </w:footnote>
  <w:footnote w:type="continuationSeparator" w:id="0">
    <w:p w:rsidR="00B41365" w:rsidRDefault="00B41365" w:rsidP="001A3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5A5" w:rsidRDefault="00B4136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5A5" w:rsidRDefault="00B4136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5A5" w:rsidRDefault="00B4136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8C9"/>
    <w:rsid w:val="001A3E76"/>
    <w:rsid w:val="002E1BB3"/>
    <w:rsid w:val="004B45ED"/>
    <w:rsid w:val="007333EA"/>
    <w:rsid w:val="00820BFB"/>
    <w:rsid w:val="009C50A4"/>
    <w:rsid w:val="00B41365"/>
    <w:rsid w:val="00CC749D"/>
    <w:rsid w:val="00D73EAB"/>
    <w:rsid w:val="00E058C9"/>
    <w:rsid w:val="00FC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8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058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E058C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058C9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E058C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058C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8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058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E058C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058C9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E058C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058C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Пк</cp:lastModifiedBy>
  <cp:revision>2</cp:revision>
  <dcterms:created xsi:type="dcterms:W3CDTF">2017-04-18T10:57:00Z</dcterms:created>
  <dcterms:modified xsi:type="dcterms:W3CDTF">2017-04-18T10:57:00Z</dcterms:modified>
</cp:coreProperties>
</file>